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BB" w:rsidRDefault="0005287C">
      <w:pPr>
        <w:pStyle w:val="Title"/>
      </w:pPr>
      <w:r>
        <w:t>Intercollegiate Consortium for a Master’s of Science in Nursing</w:t>
      </w:r>
    </w:p>
    <w:p w:rsidR="0005287C" w:rsidRDefault="0005287C">
      <w:pPr>
        <w:pStyle w:val="Title"/>
      </w:pPr>
      <w:r>
        <w:t>Southeastern Louisiana University, McNeese State University, University of Louisiana Lafayette</w:t>
      </w:r>
    </w:p>
    <w:p w:rsidR="002E445E" w:rsidRDefault="004923BE">
      <w:pPr>
        <w:pStyle w:val="Title"/>
      </w:pPr>
      <w:r>
        <w:t xml:space="preserve">Special Task Force Assigned via CINC </w:t>
      </w:r>
      <w:r w:rsidR="002E445E">
        <w:t>MEETING MINUTES</w:t>
      </w:r>
    </w:p>
    <w:p w:rsidR="004923BE" w:rsidRDefault="004923BE" w:rsidP="00B044C6">
      <w:pPr>
        <w:pStyle w:val="Title"/>
        <w:jc w:val="left"/>
      </w:pPr>
    </w:p>
    <w:p w:rsidR="00B044C6" w:rsidRDefault="004923BE" w:rsidP="00B044C6">
      <w:pPr>
        <w:pStyle w:val="Title"/>
        <w:jc w:val="left"/>
      </w:pPr>
      <w:r>
        <w:t>ICMSN Deans, Coordinators, Department Heads and Associate Deans</w:t>
      </w:r>
    </w:p>
    <w:p w:rsidR="00024A0F" w:rsidRDefault="00024A0F" w:rsidP="00024A0F">
      <w:pPr>
        <w:pStyle w:val="Title"/>
        <w:jc w:val="left"/>
      </w:pPr>
    </w:p>
    <w:p w:rsidR="00B044C6" w:rsidRPr="00024A0F" w:rsidRDefault="00B044C6" w:rsidP="00024A0F">
      <w:pPr>
        <w:pStyle w:val="Title"/>
        <w:jc w:val="left"/>
        <w:rPr>
          <w:b w:val="0"/>
        </w:rPr>
      </w:pPr>
      <w:r>
        <w:t>Date and Time of Meeting</w:t>
      </w:r>
      <w:r w:rsidR="00024A0F">
        <w:t>:</w:t>
      </w:r>
      <w:r w:rsidR="00024A0F">
        <w:tab/>
      </w:r>
      <w:r w:rsidR="004923BE">
        <w:t xml:space="preserve">July 13, 2011; </w:t>
      </w:r>
      <w:r w:rsidR="00024A0F" w:rsidRPr="00024A0F">
        <w:rPr>
          <w:b w:val="0"/>
        </w:rPr>
        <w:t>10:00 AM to 2:00 PM</w:t>
      </w:r>
      <w:r w:rsidRPr="00024A0F">
        <w:rPr>
          <w:b w:val="0"/>
        </w:rPr>
        <w:t xml:space="preserve"> </w:t>
      </w:r>
    </w:p>
    <w:p w:rsidR="00024A0F" w:rsidRPr="00024A0F" w:rsidRDefault="00024A0F" w:rsidP="00024A0F">
      <w:pPr>
        <w:pStyle w:val="Title"/>
        <w:jc w:val="left"/>
        <w:rPr>
          <w:b w:val="0"/>
        </w:rPr>
      </w:pPr>
    </w:p>
    <w:p w:rsidR="00024A0F" w:rsidRDefault="00B044C6" w:rsidP="00024A0F">
      <w:pPr>
        <w:pStyle w:val="Title"/>
        <w:jc w:val="left"/>
        <w:rPr>
          <w:b w:val="0"/>
        </w:rPr>
      </w:pPr>
      <w:r>
        <w:t>MEMBERS PRESENT:</w:t>
      </w:r>
      <w:r w:rsidR="00024A0F" w:rsidRPr="00024A0F">
        <w:rPr>
          <w:b w:val="0"/>
        </w:rPr>
        <w:t xml:space="preserve"> </w:t>
      </w:r>
      <w:r w:rsidR="00024A0F">
        <w:rPr>
          <w:b w:val="0"/>
        </w:rPr>
        <w:tab/>
        <w:t>UL Lafayette: Dr. Gail Po</w:t>
      </w:r>
      <w:r w:rsidR="00FE1A84">
        <w:rPr>
          <w:b w:val="0"/>
        </w:rPr>
        <w:t>i</w:t>
      </w:r>
      <w:bookmarkStart w:id="0" w:name="_GoBack"/>
      <w:bookmarkEnd w:id="0"/>
      <w:r w:rsidR="00024A0F">
        <w:rPr>
          <w:b w:val="0"/>
        </w:rPr>
        <w:t>rrier, Dr. Melinda Oberleitner, Dr. Donna Gauthier</w:t>
      </w:r>
    </w:p>
    <w:p w:rsidR="00024A0F" w:rsidRDefault="004923BE" w:rsidP="00024A0F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SLU: </w:t>
      </w:r>
      <w:r w:rsidR="00024A0F">
        <w:rPr>
          <w:b w:val="0"/>
        </w:rPr>
        <w:t>Dr. Ann Carruth</w:t>
      </w:r>
      <w:r>
        <w:rPr>
          <w:b w:val="0"/>
        </w:rPr>
        <w:t xml:space="preserve"> and Dr. Lorinda Sealey</w:t>
      </w:r>
    </w:p>
    <w:p w:rsidR="00B044C6" w:rsidRDefault="004923BE" w:rsidP="00024A0F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MSU: Dr. Peggy Wolfe </w:t>
      </w:r>
      <w:proofErr w:type="gramStart"/>
      <w:r>
        <w:rPr>
          <w:b w:val="0"/>
        </w:rPr>
        <w:t xml:space="preserve">and </w:t>
      </w:r>
      <w:r w:rsidR="00024A0F">
        <w:rPr>
          <w:b w:val="0"/>
        </w:rPr>
        <w:t xml:space="preserve"> Dr</w:t>
      </w:r>
      <w:proofErr w:type="gramEnd"/>
      <w:r w:rsidR="00024A0F">
        <w:rPr>
          <w:b w:val="0"/>
        </w:rPr>
        <w:t>. Valarie Waldmeier</w:t>
      </w:r>
      <w:r w:rsidR="00B044C6">
        <w:tab/>
      </w:r>
    </w:p>
    <w:p w:rsidR="002E445E" w:rsidRDefault="007436BB" w:rsidP="00B04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31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  <w:gridCol w:w="3492"/>
      </w:tblGrid>
      <w:tr w:rsidR="002E445E">
        <w:trPr>
          <w:tblHeader/>
        </w:trPr>
        <w:tc>
          <w:tcPr>
            <w:tcW w:w="3168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6480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ACTION/DISCUSSION</w:t>
            </w:r>
          </w:p>
        </w:tc>
        <w:tc>
          <w:tcPr>
            <w:tcW w:w="3492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E445E">
        <w:tc>
          <w:tcPr>
            <w:tcW w:w="3168" w:type="dxa"/>
          </w:tcPr>
          <w:p w:rsidR="002E445E" w:rsidRDefault="007436BB" w:rsidP="007436BB">
            <w:pPr>
              <w:tabs>
                <w:tab w:val="left" w:pos="432"/>
              </w:tabs>
            </w:pPr>
            <w:r>
              <w:t xml:space="preserve">I.     </w:t>
            </w:r>
            <w:r w:rsidR="002E445E">
              <w:t>Call to Order</w:t>
            </w:r>
          </w:p>
        </w:tc>
        <w:tc>
          <w:tcPr>
            <w:tcW w:w="6480" w:type="dxa"/>
          </w:tcPr>
          <w:p w:rsidR="002E445E" w:rsidRDefault="00156593">
            <w:r>
              <w:t>The meeting convened</w:t>
            </w:r>
            <w:r w:rsidR="002E445E">
              <w:t xml:space="preserve">, initiated by </w:t>
            </w:r>
            <w:r w:rsidR="004923BE">
              <w:t xml:space="preserve">Dr. Gail Poirrier </w:t>
            </w:r>
            <w:r w:rsidR="002E445E">
              <w:t xml:space="preserve">@ </w:t>
            </w:r>
            <w:r w:rsidR="00024A0F">
              <w:t>10:00 AM</w:t>
            </w:r>
          </w:p>
          <w:p w:rsidR="002E445E" w:rsidRDefault="002E445E"/>
        </w:tc>
        <w:tc>
          <w:tcPr>
            <w:tcW w:w="3492" w:type="dxa"/>
          </w:tcPr>
          <w:p w:rsidR="002E445E" w:rsidRDefault="00091F42">
            <w:r>
              <w:t>The agenda was agreed upon.</w:t>
            </w:r>
          </w:p>
        </w:tc>
      </w:tr>
      <w:tr w:rsidR="002E445E">
        <w:tc>
          <w:tcPr>
            <w:tcW w:w="3168" w:type="dxa"/>
          </w:tcPr>
          <w:p w:rsidR="002E445E" w:rsidRDefault="007436BB">
            <w:r>
              <w:t xml:space="preserve">II.    </w:t>
            </w:r>
            <w:r w:rsidR="002E445E">
              <w:t>Minute approval</w:t>
            </w:r>
          </w:p>
        </w:tc>
        <w:tc>
          <w:tcPr>
            <w:tcW w:w="6480" w:type="dxa"/>
          </w:tcPr>
          <w:p w:rsidR="007436BB" w:rsidRDefault="00024A0F" w:rsidP="007436BB">
            <w:r>
              <w:t xml:space="preserve">Dr. </w:t>
            </w:r>
            <w:r w:rsidR="004923BE">
              <w:t xml:space="preserve">Donna Gauthier </w:t>
            </w:r>
            <w:r w:rsidR="007436BB">
              <w:t>volunteered to record meeting minutes.</w:t>
            </w:r>
          </w:p>
          <w:p w:rsidR="007436BB" w:rsidRDefault="007436BB" w:rsidP="00024A0F"/>
        </w:tc>
        <w:tc>
          <w:tcPr>
            <w:tcW w:w="3492" w:type="dxa"/>
          </w:tcPr>
          <w:p w:rsidR="002E445E" w:rsidRDefault="004923BE">
            <w:r>
              <w:t xml:space="preserve">Task Force meeting.  No prior minutes.  </w:t>
            </w:r>
          </w:p>
        </w:tc>
      </w:tr>
      <w:tr w:rsidR="002E445E">
        <w:tc>
          <w:tcPr>
            <w:tcW w:w="3168" w:type="dxa"/>
          </w:tcPr>
          <w:p w:rsidR="004923BE" w:rsidRDefault="007436BB" w:rsidP="004923BE">
            <w:r>
              <w:t xml:space="preserve">III.   </w:t>
            </w:r>
            <w:r w:rsidR="004923BE">
              <w:t>Non-Traditional Fast Track Plan for Post-MSN FNP Concentration and Post-MSN Family Psychiatric/Mental Health NP Concentration.</w:t>
            </w:r>
          </w:p>
          <w:p w:rsidR="00024A0F" w:rsidRDefault="00024A0F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886020" w:rsidRDefault="00886020" w:rsidP="00024A0F"/>
          <w:p w:rsidR="0054672E" w:rsidRDefault="0054672E" w:rsidP="00024A0F">
            <w:r>
              <w:t>III</w:t>
            </w:r>
            <w:proofErr w:type="gramStart"/>
            <w:r>
              <w:t>.  Timeline</w:t>
            </w:r>
            <w:proofErr w:type="gramEnd"/>
            <w:r>
              <w:t xml:space="preserve"> for Implementation of Fast-Track Certificate Programs.  </w:t>
            </w:r>
          </w:p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  <w:p w:rsidR="0054672E" w:rsidRDefault="0054672E" w:rsidP="00024A0F"/>
        </w:tc>
        <w:tc>
          <w:tcPr>
            <w:tcW w:w="6480" w:type="dxa"/>
          </w:tcPr>
          <w:p w:rsidR="00156593" w:rsidRDefault="007722BD" w:rsidP="00CD737D">
            <w:r>
              <w:lastRenderedPageBreak/>
              <w:t xml:space="preserve">Dr. Poirrier distributed copies of BOR document regarding the need for a letter of intent to create a Post-MSN certificate program.  She will seek clarification regarding if this requirement is for new programs.  </w:t>
            </w:r>
          </w:p>
          <w:p w:rsidR="007722BD" w:rsidRDefault="007722BD" w:rsidP="00CD737D"/>
          <w:p w:rsidR="007722BD" w:rsidRDefault="007722BD" w:rsidP="00CD737D"/>
          <w:p w:rsidR="007722BD" w:rsidRDefault="007722BD" w:rsidP="00CD737D"/>
          <w:p w:rsidR="007722BD" w:rsidRDefault="007722BD" w:rsidP="00CD737D"/>
          <w:p w:rsidR="007722BD" w:rsidRDefault="007722BD" w:rsidP="00CD737D"/>
          <w:p w:rsidR="007722BD" w:rsidRDefault="007722BD" w:rsidP="00CD737D"/>
          <w:p w:rsidR="00DF3CB3" w:rsidRDefault="00DF3CB3" w:rsidP="00CD737D"/>
          <w:p w:rsidR="00DF3CB3" w:rsidRDefault="00DF3CB3" w:rsidP="00CD737D"/>
          <w:p w:rsidR="00DF3CB3" w:rsidRDefault="00DF3CB3" w:rsidP="00CD737D"/>
          <w:p w:rsidR="00DF3CB3" w:rsidRDefault="00DF3CB3" w:rsidP="00CD737D"/>
          <w:p w:rsidR="007722BD" w:rsidRDefault="007722BD" w:rsidP="00CD737D">
            <w:r>
              <w:t>Dr. Waldmeier and Dr. Gauthier presented plans for the ANP-Post-MSN FNP curriculum.  Discussion ensued about each of the curricula.  The</w:t>
            </w:r>
            <w:r w:rsidR="00886020">
              <w:t xml:space="preserve"> following fast-track curricula were</w:t>
            </w:r>
            <w:r>
              <w:t xml:space="preserve"> approved for the ANP to Post-MSN FNP Certificate program:</w:t>
            </w:r>
          </w:p>
          <w:p w:rsidR="007722BD" w:rsidRDefault="007722BD" w:rsidP="00CD737D"/>
          <w:p w:rsidR="00DF3CB3" w:rsidRPr="00DF3CB3" w:rsidRDefault="00DF3CB3" w:rsidP="00CD737D">
            <w:pPr>
              <w:rPr>
                <w:b/>
                <w:u w:val="single"/>
              </w:rPr>
            </w:pPr>
            <w:r w:rsidRPr="00DF3CB3">
              <w:rPr>
                <w:b/>
                <w:u w:val="single"/>
              </w:rPr>
              <w:lastRenderedPageBreak/>
              <w:t xml:space="preserve">ANP-Post-MSN FNP </w:t>
            </w:r>
            <w:r w:rsidR="00DE3103">
              <w:rPr>
                <w:b/>
                <w:u w:val="single"/>
              </w:rPr>
              <w:t>and Adult Psych/MH NP to Post-MSN FNP</w:t>
            </w:r>
          </w:p>
          <w:p w:rsidR="00DF3CB3" w:rsidRDefault="00DF3CB3" w:rsidP="00CD737D"/>
          <w:p w:rsidR="007722BD" w:rsidRPr="00DF3CB3" w:rsidRDefault="007722BD" w:rsidP="00CD737D">
            <w:pPr>
              <w:rPr>
                <w:b/>
              </w:rPr>
            </w:pPr>
            <w:r w:rsidRPr="00DF3CB3">
              <w:rPr>
                <w:b/>
              </w:rPr>
              <w:t xml:space="preserve">Term 1. </w:t>
            </w:r>
            <w:r w:rsidR="00DF3CB3">
              <w:rPr>
                <w:b/>
              </w:rPr>
              <w:t xml:space="preserve">         </w:t>
            </w:r>
            <w:r w:rsidR="00DF3CB3" w:rsidRPr="00DF3CB3">
              <w:rPr>
                <w:b/>
              </w:rPr>
              <w:t>6 weeks</w:t>
            </w:r>
          </w:p>
          <w:p w:rsidR="007722BD" w:rsidRDefault="007722BD" w:rsidP="00CD737D">
            <w:r>
              <w:t>NURS ____.  Family Psychosocial Health Issues  4 credits</w:t>
            </w:r>
          </w:p>
          <w:p w:rsidR="007722BD" w:rsidRDefault="007722BD" w:rsidP="00CD737D">
            <w:r>
              <w:t xml:space="preserve">NURS ____.  Primary Care for Family Health 1:  Childbearing </w:t>
            </w:r>
          </w:p>
          <w:p w:rsidR="007722BD" w:rsidRDefault="007722BD" w:rsidP="00CD737D">
            <w:r>
              <w:t xml:space="preserve">                       </w:t>
            </w:r>
            <w:proofErr w:type="gramStart"/>
            <w:r>
              <w:t>and</w:t>
            </w:r>
            <w:proofErr w:type="gramEnd"/>
            <w:r>
              <w:t xml:space="preserve"> Family. 2 credits/120 clinical hours</w:t>
            </w:r>
          </w:p>
          <w:p w:rsidR="007722BD" w:rsidRPr="00DF3CB3" w:rsidRDefault="007722BD" w:rsidP="00CD737D">
            <w:pPr>
              <w:rPr>
                <w:b/>
              </w:rPr>
            </w:pPr>
            <w:r w:rsidRPr="00DF3CB3">
              <w:rPr>
                <w:b/>
              </w:rPr>
              <w:t xml:space="preserve">Term 2.  </w:t>
            </w:r>
            <w:r w:rsidR="00DF3CB3">
              <w:rPr>
                <w:b/>
              </w:rPr>
              <w:t xml:space="preserve">       </w:t>
            </w:r>
            <w:r w:rsidR="00DF3CB3" w:rsidRPr="00DF3CB3">
              <w:rPr>
                <w:b/>
              </w:rPr>
              <w:t>8 weeks</w:t>
            </w:r>
          </w:p>
          <w:p w:rsidR="007722BD" w:rsidRDefault="007722BD" w:rsidP="00CD737D">
            <w:r>
              <w:t xml:space="preserve">NURS____.  </w:t>
            </w:r>
            <w:r w:rsidR="00DF3CB3">
              <w:t>Evidenced Based Care of the Family        3 credits</w:t>
            </w:r>
          </w:p>
          <w:p w:rsidR="00DF3CB3" w:rsidRDefault="00DF3CB3" w:rsidP="00CD737D">
            <w:r>
              <w:t xml:space="preserve">NURS____.  Primary Care for Family Health 2.  Pediatrics and </w:t>
            </w:r>
          </w:p>
          <w:p w:rsidR="00DF3CB3" w:rsidRDefault="00DF3CB3" w:rsidP="00CD737D">
            <w:r>
              <w:t xml:space="preserve">                      Family.    3 credits/120clinical hours</w:t>
            </w:r>
          </w:p>
          <w:p w:rsidR="00DF3CB3" w:rsidRDefault="00DF3CB3" w:rsidP="00CD737D">
            <w:r>
              <w:t>Total of 14 weeks; 12 credit hours; 240 clinical hours</w:t>
            </w:r>
          </w:p>
          <w:p w:rsidR="00324C04" w:rsidRDefault="00324C04" w:rsidP="00CD737D">
            <w:r>
              <w:t>____________________________________________________</w:t>
            </w:r>
          </w:p>
          <w:p w:rsidR="00324C04" w:rsidRDefault="00324C04" w:rsidP="00CD737D"/>
          <w:p w:rsidR="00324C04" w:rsidRDefault="00DF3CB3" w:rsidP="00CD737D">
            <w:r>
              <w:t xml:space="preserve">Dr. Waldmeier presented a curricular plan for the </w:t>
            </w:r>
          </w:p>
          <w:p w:rsidR="00DF3CB3" w:rsidRDefault="00DF3CB3" w:rsidP="00CD737D">
            <w:r w:rsidRPr="00592532">
              <w:rPr>
                <w:b/>
                <w:u w:val="single"/>
              </w:rPr>
              <w:t>Adult Psychiatric/Mental Health NP to Post-MSN Family Psychiatric/Menta</w:t>
            </w:r>
            <w:r w:rsidR="00DE3103" w:rsidRPr="00592532">
              <w:rPr>
                <w:b/>
                <w:u w:val="single"/>
              </w:rPr>
              <w:t>l Health NP Certificate program.</w:t>
            </w:r>
            <w:r w:rsidR="00DE3103">
              <w:t xml:space="preserve">  </w:t>
            </w:r>
          </w:p>
          <w:p w:rsidR="00592532" w:rsidRPr="00DE3103" w:rsidRDefault="00592532" w:rsidP="00CD737D"/>
          <w:p w:rsidR="00DF3CB3" w:rsidRDefault="00DF3CB3" w:rsidP="00DF3CB3">
            <w:r>
              <w:t>NURS 508/608.  Psychopharmacology for Psychiatric Disorders.</w:t>
            </w:r>
          </w:p>
          <w:p w:rsidR="00DF3CB3" w:rsidRDefault="00DF3CB3" w:rsidP="00DF3CB3">
            <w:r>
              <w:t xml:space="preserve">                            3 credits.</w:t>
            </w:r>
          </w:p>
          <w:p w:rsidR="00DF3CB3" w:rsidRDefault="00DE3103" w:rsidP="00DF3CB3">
            <w:r>
              <w:t>NURS ____</w:t>
            </w:r>
            <w:r w:rsidR="00DF3CB3">
              <w:t xml:space="preserve">       Family Psychiatric/Mental Health Care 1.  </w:t>
            </w:r>
          </w:p>
          <w:p w:rsidR="00DF3CB3" w:rsidRDefault="00DF3CB3" w:rsidP="00DF3CB3">
            <w:r>
              <w:t xml:space="preserve">                            Pediatrics and Family 3 credits/120clinical   </w:t>
            </w:r>
          </w:p>
          <w:p w:rsidR="00DF3CB3" w:rsidRDefault="00DF3CB3" w:rsidP="00DF3CB3">
            <w:r>
              <w:t xml:space="preserve">                            Hours</w:t>
            </w:r>
          </w:p>
          <w:p w:rsidR="00DE3103" w:rsidRDefault="00DE3103" w:rsidP="00DF3CB3"/>
          <w:p w:rsidR="00DF3CB3" w:rsidRDefault="00DF3CB3" w:rsidP="00DF3CB3">
            <w:r>
              <w:t>NURS 590/690.  Psychotherapy for Advanced Practice  3 credits</w:t>
            </w:r>
          </w:p>
          <w:p w:rsidR="00324C04" w:rsidRDefault="00DF3CB3" w:rsidP="00DF3CB3">
            <w:r>
              <w:t xml:space="preserve">NURS____.        </w:t>
            </w:r>
            <w:r w:rsidR="00324C04">
              <w:t xml:space="preserve">Family Psychiatric/Mental Health Care 2.  </w:t>
            </w:r>
          </w:p>
          <w:p w:rsidR="00DF3CB3" w:rsidRDefault="00324C04" w:rsidP="00DF3CB3">
            <w:r>
              <w:t xml:space="preserve">                           Adolescents/Childbearing Family/Adults</w:t>
            </w:r>
            <w:r w:rsidR="00DF3CB3">
              <w:t xml:space="preserve">  </w:t>
            </w:r>
          </w:p>
          <w:p w:rsidR="00DF3CB3" w:rsidRDefault="00324C04" w:rsidP="00DF3CB3">
            <w:r>
              <w:t xml:space="preserve">                       </w:t>
            </w:r>
            <w:r w:rsidR="00DF3CB3">
              <w:t xml:space="preserve">    3 credits/120clinical hours</w:t>
            </w:r>
          </w:p>
          <w:p w:rsidR="00DF3CB3" w:rsidRDefault="00DF3CB3" w:rsidP="00DF3CB3"/>
          <w:p w:rsidR="00DF3CB3" w:rsidRDefault="00DF3CB3" w:rsidP="00DF3CB3">
            <w:r>
              <w:t>12 credit hours; 240 clinical hours</w:t>
            </w:r>
          </w:p>
          <w:p w:rsidR="00DE3103" w:rsidRDefault="00DE3103" w:rsidP="00DF3CB3"/>
          <w:p w:rsidR="00DE3103" w:rsidRDefault="00DE3103" w:rsidP="00DF3CB3"/>
          <w:p w:rsidR="00886020" w:rsidRDefault="00886020" w:rsidP="00DF3CB3"/>
          <w:p w:rsidR="00886020" w:rsidRDefault="00886020" w:rsidP="00DF3CB3"/>
          <w:p w:rsidR="00886020" w:rsidRDefault="00886020" w:rsidP="00DF3CB3"/>
          <w:p w:rsidR="00886020" w:rsidRDefault="00886020" w:rsidP="00DF3CB3"/>
          <w:p w:rsidR="00886020" w:rsidRDefault="00886020" w:rsidP="00DF3CB3">
            <w:r>
              <w:lastRenderedPageBreak/>
              <w:t xml:space="preserve">Traditional Post-MSN Programs were discussed and described.  These are not fast track programs.   </w:t>
            </w:r>
          </w:p>
          <w:p w:rsidR="00886020" w:rsidRPr="00886020" w:rsidRDefault="00886020" w:rsidP="00DF3CB3">
            <w:pPr>
              <w:rPr>
                <w:b/>
                <w:u w:val="single"/>
              </w:rPr>
            </w:pPr>
            <w:r w:rsidRPr="00886020">
              <w:rPr>
                <w:b/>
                <w:u w:val="single"/>
              </w:rPr>
              <w:t xml:space="preserve">MSN to </w:t>
            </w:r>
            <w:r>
              <w:rPr>
                <w:b/>
                <w:u w:val="single"/>
              </w:rPr>
              <w:t xml:space="preserve">Post MSN </w:t>
            </w:r>
            <w:r w:rsidRPr="00886020">
              <w:rPr>
                <w:b/>
                <w:u w:val="single"/>
              </w:rPr>
              <w:t>FNP</w:t>
            </w:r>
          </w:p>
          <w:p w:rsidR="00886020" w:rsidRDefault="00886020" w:rsidP="00DF3CB3">
            <w:proofErr w:type="spellStart"/>
            <w:r>
              <w:t>Prereq</w:t>
            </w:r>
            <w:proofErr w:type="spellEnd"/>
            <w:r>
              <w:t>:  3 Ps</w:t>
            </w:r>
          </w:p>
          <w:p w:rsidR="00886020" w:rsidRDefault="00886020" w:rsidP="00DF3CB3">
            <w:r>
              <w:t xml:space="preserve">Curriculum:   </w:t>
            </w:r>
          </w:p>
          <w:p w:rsidR="00886020" w:rsidRDefault="00886020" w:rsidP="00DF3CB3">
            <w:r>
              <w:t>Semester 1.   N582/682 and N509/609</w:t>
            </w:r>
          </w:p>
          <w:p w:rsidR="00886020" w:rsidRDefault="00886020" w:rsidP="00DF3CB3">
            <w:r>
              <w:t>Semester 2.   N583/683</w:t>
            </w:r>
          </w:p>
          <w:p w:rsidR="00886020" w:rsidRDefault="00886020" w:rsidP="00DF3CB3">
            <w:r>
              <w:t>Semester 3.   N584/684</w:t>
            </w:r>
          </w:p>
          <w:p w:rsidR="00886020" w:rsidRDefault="00886020" w:rsidP="00DF3CB3"/>
          <w:p w:rsidR="00886020" w:rsidRPr="00886020" w:rsidRDefault="00886020" w:rsidP="00DF3CB3">
            <w:pPr>
              <w:rPr>
                <w:b/>
                <w:u w:val="single"/>
              </w:rPr>
            </w:pPr>
            <w:r w:rsidRPr="00886020">
              <w:rPr>
                <w:b/>
                <w:u w:val="single"/>
              </w:rPr>
              <w:t xml:space="preserve">MSN to </w:t>
            </w:r>
            <w:r>
              <w:rPr>
                <w:b/>
                <w:u w:val="single"/>
              </w:rPr>
              <w:t xml:space="preserve">Post MSN </w:t>
            </w:r>
            <w:r w:rsidRPr="00886020">
              <w:rPr>
                <w:b/>
                <w:u w:val="single"/>
              </w:rPr>
              <w:t>Family Psychiatric/Mental Health NP</w:t>
            </w:r>
          </w:p>
          <w:p w:rsidR="00DE3103" w:rsidRDefault="00886020" w:rsidP="00DF3CB3">
            <w:proofErr w:type="spellStart"/>
            <w:r>
              <w:t>Prereq</w:t>
            </w:r>
            <w:proofErr w:type="spellEnd"/>
            <w:r>
              <w:t>:  3 Ps</w:t>
            </w:r>
          </w:p>
          <w:p w:rsidR="00886020" w:rsidRDefault="00886020" w:rsidP="00DF3CB3">
            <w:r>
              <w:t>Curriculum:</w:t>
            </w:r>
          </w:p>
          <w:p w:rsidR="00886020" w:rsidRDefault="00886020" w:rsidP="00DF3CB3">
            <w:r>
              <w:t>Semester 1.  N590/690 and N508/608</w:t>
            </w:r>
          </w:p>
          <w:p w:rsidR="00886020" w:rsidRDefault="00886020" w:rsidP="00DF3CB3">
            <w:r>
              <w:t>Semester 2.  N591/691 and N509/609</w:t>
            </w:r>
          </w:p>
          <w:p w:rsidR="00886020" w:rsidRDefault="00886020" w:rsidP="00DF3CB3">
            <w:r>
              <w:t>Semester 3.  N592/692</w:t>
            </w:r>
          </w:p>
          <w:p w:rsidR="00886020" w:rsidRDefault="00886020" w:rsidP="00DF3CB3">
            <w:r>
              <w:t>Semester 4.  N593/693</w:t>
            </w:r>
          </w:p>
          <w:p w:rsidR="00DE3103" w:rsidRDefault="00DE3103" w:rsidP="00DF3CB3"/>
          <w:p w:rsidR="00592532" w:rsidRDefault="00592532" w:rsidP="00DF3CB3"/>
          <w:p w:rsidR="00324C04" w:rsidRDefault="0054672E" w:rsidP="00DF3CB3">
            <w:r>
              <w:t xml:space="preserve">Discussion regarding calendar timeline for the 14-week certificate programs.  </w:t>
            </w:r>
          </w:p>
          <w:p w:rsidR="0054672E" w:rsidRDefault="0054672E" w:rsidP="00DF3CB3">
            <w:r>
              <w:t>1</w:t>
            </w:r>
            <w:r w:rsidRPr="0054672E">
              <w:rPr>
                <w:vertAlign w:val="superscript"/>
              </w:rPr>
              <w:t>st</w:t>
            </w:r>
            <w:r>
              <w:t xml:space="preserve"> cohort:  Term 1 = 6 weeks. </w:t>
            </w:r>
          </w:p>
          <w:p w:rsidR="002260FD" w:rsidRDefault="002260FD" w:rsidP="00DF3CB3">
            <w:r>
              <w:t xml:space="preserve">                     September 1 – Mid October </w:t>
            </w:r>
          </w:p>
          <w:p w:rsidR="002260FD" w:rsidRDefault="002260FD" w:rsidP="00DF3CB3">
            <w:r>
              <w:t xml:space="preserve">                 Term 2 = 8 weeks</w:t>
            </w:r>
          </w:p>
          <w:p w:rsidR="002260FD" w:rsidRDefault="002260FD" w:rsidP="00DF3CB3">
            <w:r>
              <w:t xml:space="preserve">                     November 1 – End of December</w:t>
            </w:r>
          </w:p>
          <w:p w:rsidR="002260FD" w:rsidRDefault="002260FD" w:rsidP="00DF3CB3"/>
          <w:p w:rsidR="002260FD" w:rsidRDefault="002260FD" w:rsidP="00DF3CB3">
            <w:r>
              <w:t>2</w:t>
            </w:r>
            <w:r w:rsidRPr="002260FD">
              <w:rPr>
                <w:vertAlign w:val="superscript"/>
              </w:rPr>
              <w:t>nd</w:t>
            </w:r>
            <w:r>
              <w:t xml:space="preserve"> cohort:  Term 1 = 6 weeks.</w:t>
            </w:r>
          </w:p>
          <w:p w:rsidR="002260FD" w:rsidRDefault="002260FD" w:rsidP="00DF3CB3">
            <w:r>
              <w:t xml:space="preserve">                      January 2 – Mid February</w:t>
            </w:r>
          </w:p>
          <w:p w:rsidR="002260FD" w:rsidRDefault="002260FD" w:rsidP="00DF3CB3">
            <w:r>
              <w:t xml:space="preserve">                   Term 2 = 8 weeks</w:t>
            </w:r>
          </w:p>
          <w:p w:rsidR="002260FD" w:rsidRDefault="002260FD" w:rsidP="00DF3CB3">
            <w:r>
              <w:t xml:space="preserve">                      March – Mid April</w:t>
            </w:r>
          </w:p>
          <w:p w:rsidR="002260FD" w:rsidRDefault="002260FD" w:rsidP="00DF3CB3"/>
          <w:p w:rsidR="002260FD" w:rsidRDefault="002260FD" w:rsidP="00DF3CB3">
            <w:r>
              <w:t>3</w:t>
            </w:r>
            <w:r w:rsidRPr="002260FD">
              <w:rPr>
                <w:vertAlign w:val="superscript"/>
              </w:rPr>
              <w:t>rd</w:t>
            </w:r>
            <w:r>
              <w:t xml:space="preserve"> cohort:  Term 1 = 6 weeks</w:t>
            </w:r>
          </w:p>
          <w:p w:rsidR="002260FD" w:rsidRDefault="002260FD" w:rsidP="00DF3CB3">
            <w:r>
              <w:t xml:space="preserve">                      May 1 – Mid June </w:t>
            </w:r>
          </w:p>
          <w:p w:rsidR="002260FD" w:rsidRDefault="002260FD" w:rsidP="00DF3CB3">
            <w:r>
              <w:t xml:space="preserve">                  Term 2 = 8 weeks</w:t>
            </w:r>
          </w:p>
          <w:p w:rsidR="002260FD" w:rsidRDefault="002260FD" w:rsidP="00DF3CB3">
            <w:r>
              <w:t xml:space="preserve">                      Mid June – Mid August                 </w:t>
            </w:r>
          </w:p>
          <w:p w:rsidR="00DF3CB3" w:rsidRDefault="002260FD" w:rsidP="002260FD">
            <w:r>
              <w:t xml:space="preserve">              </w:t>
            </w:r>
          </w:p>
        </w:tc>
        <w:tc>
          <w:tcPr>
            <w:tcW w:w="3492" w:type="dxa"/>
          </w:tcPr>
          <w:p w:rsidR="00091F42" w:rsidRDefault="007722BD" w:rsidP="007722BD">
            <w:r>
              <w:lastRenderedPageBreak/>
              <w:t>Dr. Poirrier will write the Letter of Intent</w:t>
            </w:r>
            <w:r w:rsidR="00DE3103">
              <w:t xml:space="preserve"> for 2</w:t>
            </w:r>
            <w:r>
              <w:t xml:space="preserve"> certificate programs:</w:t>
            </w:r>
          </w:p>
          <w:p w:rsidR="007722BD" w:rsidRPr="00DE3103" w:rsidRDefault="007722BD" w:rsidP="007722BD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E3103">
              <w:rPr>
                <w:b/>
              </w:rPr>
              <w:t>ANP to Post MSN FNP</w:t>
            </w:r>
          </w:p>
          <w:p w:rsidR="007722BD" w:rsidRPr="00DE3103" w:rsidRDefault="007722BD" w:rsidP="007722BD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E3103">
              <w:rPr>
                <w:b/>
              </w:rPr>
              <w:t>Adult Psychiatric/Me</w:t>
            </w:r>
            <w:r w:rsidR="00DE3103" w:rsidRPr="00DE3103">
              <w:rPr>
                <w:b/>
              </w:rPr>
              <w:t xml:space="preserve">ntal Health NP to Post MSN </w:t>
            </w:r>
            <w:r w:rsidR="00592532">
              <w:rPr>
                <w:b/>
              </w:rPr>
              <w:t xml:space="preserve">Family Psychiatric/Mental Health </w:t>
            </w:r>
            <w:r w:rsidR="00DE3103" w:rsidRPr="00DE3103">
              <w:rPr>
                <w:b/>
              </w:rPr>
              <w:t>NP</w:t>
            </w:r>
          </w:p>
          <w:p w:rsidR="007722BD" w:rsidRPr="00DE3103" w:rsidRDefault="007722BD" w:rsidP="007722BD">
            <w:pPr>
              <w:rPr>
                <w:b/>
              </w:rPr>
            </w:pPr>
          </w:p>
          <w:p w:rsidR="00DF3CB3" w:rsidRDefault="00DF3CB3" w:rsidP="007722BD"/>
          <w:p w:rsidR="00DF3CB3" w:rsidRDefault="00DF3CB3" w:rsidP="007722BD"/>
          <w:p w:rsidR="00DE3103" w:rsidRDefault="00DE3103" w:rsidP="007722BD"/>
          <w:p w:rsidR="007722BD" w:rsidRDefault="007722BD" w:rsidP="007722BD">
            <w:r>
              <w:t xml:space="preserve">Dr. Poirrier will include dates of implementation, faculty needs and projected costs.  </w:t>
            </w:r>
          </w:p>
        </w:tc>
      </w:tr>
      <w:tr w:rsidR="002E445E">
        <w:trPr>
          <w:trHeight w:val="818"/>
        </w:trPr>
        <w:tc>
          <w:tcPr>
            <w:tcW w:w="3168" w:type="dxa"/>
          </w:tcPr>
          <w:p w:rsidR="002E445E" w:rsidRDefault="002260FD" w:rsidP="007722BD">
            <w:r>
              <w:lastRenderedPageBreak/>
              <w:t>IV.  Examine Faculty Resources for Fast Track Certificate programs</w:t>
            </w:r>
          </w:p>
        </w:tc>
        <w:tc>
          <w:tcPr>
            <w:tcW w:w="6480" w:type="dxa"/>
          </w:tcPr>
          <w:p w:rsidR="00C8762A" w:rsidRDefault="002260FD" w:rsidP="00091F42">
            <w:r>
              <w:t xml:space="preserve">Discussion regarding faculty resources needed for implementation. </w:t>
            </w:r>
            <w:r w:rsidR="00867A8B">
              <w:t xml:space="preserve">There was agreement that the certificate programs will be created using a professional model with a flat fee assessed for entry into a cohort group.  </w:t>
            </w:r>
          </w:p>
          <w:p w:rsidR="00867A8B" w:rsidRDefault="00867A8B" w:rsidP="00091F42"/>
          <w:p w:rsidR="00867A8B" w:rsidRDefault="00867A8B" w:rsidP="00091F42">
            <w:r>
              <w:t xml:space="preserve">There was agreement that each campus will require 2 new faculty positions for the post-MSN FNP Certificate program.  </w:t>
            </w:r>
          </w:p>
          <w:p w:rsidR="00867A8B" w:rsidRDefault="00867A8B" w:rsidP="00091F42">
            <w:r>
              <w:t>There was discussion regarding salaries and fees.</w:t>
            </w:r>
          </w:p>
          <w:p w:rsidR="00867A8B" w:rsidRDefault="00867A8B" w:rsidP="00091F42"/>
          <w:p w:rsidR="00867A8B" w:rsidRDefault="00867A8B" w:rsidP="00091F42">
            <w:r>
              <w:t>General agreement with:</w:t>
            </w:r>
          </w:p>
          <w:p w:rsidR="00867A8B" w:rsidRDefault="00867A8B" w:rsidP="00091F42">
            <w:r>
              <w:t>2- 12-month non-</w:t>
            </w:r>
            <w:proofErr w:type="spellStart"/>
            <w:r>
              <w:t>tenure</w:t>
            </w:r>
            <w:proofErr w:type="spellEnd"/>
            <w:r>
              <w:t xml:space="preserve"> faculty positions at $80,000 with fringe</w:t>
            </w:r>
          </w:p>
          <w:p w:rsidR="00867A8B" w:rsidRDefault="00867A8B" w:rsidP="00091F42">
            <w:r>
              <w:t xml:space="preserve">Student fee:  $8000.00.  </w:t>
            </w:r>
          </w:p>
          <w:p w:rsidR="002260FD" w:rsidRDefault="002260FD" w:rsidP="00091F42"/>
          <w:p w:rsidR="00156593" w:rsidRDefault="00156593" w:rsidP="007722BD"/>
        </w:tc>
        <w:tc>
          <w:tcPr>
            <w:tcW w:w="3492" w:type="dxa"/>
          </w:tcPr>
          <w:p w:rsidR="002E445E" w:rsidRDefault="002260FD" w:rsidP="007722BD">
            <w:r>
              <w:t xml:space="preserve">Dr. Carruth will search for information regarding tuition costs for Post-MSN FNP programs at USA and UMASS/Boston.  </w:t>
            </w:r>
          </w:p>
          <w:p w:rsidR="00867A8B" w:rsidRDefault="00867A8B" w:rsidP="007722BD"/>
          <w:p w:rsidR="00867A8B" w:rsidRDefault="00867A8B" w:rsidP="007722BD"/>
          <w:p w:rsidR="00867A8B" w:rsidRDefault="00867A8B" w:rsidP="007722BD"/>
          <w:p w:rsidR="00867A8B" w:rsidRDefault="00867A8B" w:rsidP="007722BD">
            <w:r>
              <w:t xml:space="preserve">Dr. Poirrier will include the projected costs and income for the letter of intent.  </w:t>
            </w:r>
          </w:p>
        </w:tc>
      </w:tr>
      <w:tr w:rsidR="00867A8B">
        <w:trPr>
          <w:trHeight w:val="818"/>
        </w:trPr>
        <w:tc>
          <w:tcPr>
            <w:tcW w:w="3168" w:type="dxa"/>
          </w:tcPr>
          <w:p w:rsidR="00867A8B" w:rsidRDefault="00867A8B" w:rsidP="007722BD">
            <w:r>
              <w:t>V.  Clinical Course Workload</w:t>
            </w:r>
          </w:p>
        </w:tc>
        <w:tc>
          <w:tcPr>
            <w:tcW w:w="6480" w:type="dxa"/>
          </w:tcPr>
          <w:p w:rsidR="00867A8B" w:rsidRDefault="00867A8B" w:rsidP="00091F42">
            <w:r>
              <w:t xml:space="preserve">Dr. Poirrier started discussion regarding workload for faculty teaching in a clinical course.  Dr. Wolfe and Dr. Carruth stated that it is not an issue on their campus.  </w:t>
            </w:r>
          </w:p>
        </w:tc>
        <w:tc>
          <w:tcPr>
            <w:tcW w:w="3492" w:type="dxa"/>
          </w:tcPr>
          <w:p w:rsidR="00867A8B" w:rsidRDefault="00867A8B" w:rsidP="007722BD">
            <w:r>
              <w:t xml:space="preserve">Dr. Poirrier will on ULL workload for faculty in MSN clinical courses.  </w:t>
            </w:r>
          </w:p>
        </w:tc>
      </w:tr>
      <w:tr w:rsidR="00867A8B">
        <w:trPr>
          <w:trHeight w:val="818"/>
        </w:trPr>
        <w:tc>
          <w:tcPr>
            <w:tcW w:w="3168" w:type="dxa"/>
          </w:tcPr>
          <w:p w:rsidR="00867A8B" w:rsidRDefault="00867A8B" w:rsidP="00867A8B">
            <w:r>
              <w:t>VI.  SCH Production</w:t>
            </w:r>
          </w:p>
        </w:tc>
        <w:tc>
          <w:tcPr>
            <w:tcW w:w="6480" w:type="dxa"/>
          </w:tcPr>
          <w:p w:rsidR="00867A8B" w:rsidRDefault="00867A8B" w:rsidP="00091F42">
            <w:r>
              <w:t xml:space="preserve">The SCH production follows the student within the ICMSN.  The SCH should follow the faculty on record for the course. </w:t>
            </w:r>
          </w:p>
          <w:p w:rsidR="00867A8B" w:rsidRDefault="00867A8B" w:rsidP="00091F42"/>
        </w:tc>
        <w:tc>
          <w:tcPr>
            <w:tcW w:w="3492" w:type="dxa"/>
          </w:tcPr>
          <w:p w:rsidR="00867A8B" w:rsidRDefault="00867A8B" w:rsidP="007722BD">
            <w:r>
              <w:t>Dr. Poirrier will prepare document to be sent to ICMSN Vice-Presidents.</w:t>
            </w:r>
          </w:p>
        </w:tc>
      </w:tr>
      <w:tr w:rsidR="00867A8B">
        <w:trPr>
          <w:trHeight w:val="818"/>
        </w:trPr>
        <w:tc>
          <w:tcPr>
            <w:tcW w:w="3168" w:type="dxa"/>
          </w:tcPr>
          <w:p w:rsidR="00867A8B" w:rsidRDefault="00867A8B" w:rsidP="00867A8B">
            <w:r>
              <w:t>VII.  Spring 2012 Instruction Needs/Enrollment updates</w:t>
            </w:r>
          </w:p>
        </w:tc>
        <w:tc>
          <w:tcPr>
            <w:tcW w:w="6480" w:type="dxa"/>
          </w:tcPr>
          <w:p w:rsidR="00867A8B" w:rsidRDefault="00867A8B" w:rsidP="00091F42">
            <w:r>
              <w:t xml:space="preserve">Graduate coordinators presented application and enrollment data.  There is a significant increase in numbers of applicants to the FNP programs.  </w:t>
            </w:r>
          </w:p>
          <w:p w:rsidR="001C0A7D" w:rsidRDefault="00867A8B" w:rsidP="00091F42">
            <w:r>
              <w:t>Dr. Gauthier stated that if the ICMSN is to grow enrollment, each course must have 3 sections</w:t>
            </w:r>
            <w:r w:rsidR="001C0A7D">
              <w:t xml:space="preserve"> </w:t>
            </w:r>
            <w:proofErr w:type="gramStart"/>
            <w:r w:rsidR="001C0A7D">
              <w:t>with 30 students/section</w:t>
            </w:r>
            <w:proofErr w:type="gramEnd"/>
            <w:r>
              <w:t xml:space="preserve">.  </w:t>
            </w:r>
          </w:p>
          <w:p w:rsidR="001C0A7D" w:rsidRDefault="001C0A7D" w:rsidP="00091F42">
            <w:r>
              <w:t xml:space="preserve">Dr. Sealey voiced concern about increasing the number from 28 to 30 in some courses.  </w:t>
            </w:r>
          </w:p>
          <w:p w:rsidR="00867A8B" w:rsidRDefault="001C0A7D" w:rsidP="00091F42">
            <w:r>
              <w:t>Dr. Gauthier presented c</w:t>
            </w:r>
            <w:r w:rsidR="00867A8B">
              <w:t xml:space="preserve">urrent </w:t>
            </w:r>
            <w:r>
              <w:t>f</w:t>
            </w:r>
            <w:r w:rsidR="00867A8B">
              <w:t>all course offerings</w:t>
            </w:r>
            <w:r>
              <w:t xml:space="preserve"> and projected spring 2012 needs</w:t>
            </w:r>
            <w:r w:rsidR="00867A8B">
              <w:t>:</w:t>
            </w:r>
          </w:p>
          <w:p w:rsidR="001C0A7D" w:rsidRDefault="001C0A7D" w:rsidP="00091F42"/>
          <w:p w:rsidR="00867A8B" w:rsidRDefault="00867A8B" w:rsidP="00091F42">
            <w:r>
              <w:t>N500</w:t>
            </w:r>
            <w:r w:rsidR="001C0A7D">
              <w:t>/600               SELU 2 sections; ULL 1 section</w:t>
            </w:r>
          </w:p>
          <w:p w:rsidR="001C0A7D" w:rsidRDefault="001C0A7D" w:rsidP="00091F42">
            <w:r>
              <w:t>N502/602               SELU, MSU and ULL 1 section</w:t>
            </w:r>
          </w:p>
          <w:p w:rsidR="001C0A7D" w:rsidRDefault="001C0A7D" w:rsidP="00091F42">
            <w:r>
              <w:t>N504/604               SELU 1 section; ULL 2 sections</w:t>
            </w:r>
          </w:p>
          <w:p w:rsidR="001C0A7D" w:rsidRDefault="001C0A7D" w:rsidP="00091F42">
            <w:r>
              <w:t>N509/609               SELU 2 sections; ULL add a section SP12</w:t>
            </w:r>
          </w:p>
          <w:p w:rsidR="001C0A7D" w:rsidRDefault="001C0A7D" w:rsidP="00091F42">
            <w:r>
              <w:t xml:space="preserve">N506/606               SELU, MSU and ULL 1 section </w:t>
            </w:r>
          </w:p>
          <w:p w:rsidR="001C0A7D" w:rsidRDefault="001C0A7D" w:rsidP="00091F42">
            <w:r>
              <w:t>N516/616               ULL 2 sections; NEED section in SP 12</w:t>
            </w:r>
          </w:p>
          <w:p w:rsidR="001C0A7D" w:rsidRDefault="001C0A7D" w:rsidP="00091F42">
            <w:r>
              <w:lastRenderedPageBreak/>
              <w:t>N517/617               SELU, MSU and ULL 1 section</w:t>
            </w:r>
          </w:p>
          <w:p w:rsidR="001C0A7D" w:rsidRDefault="001C0A7D" w:rsidP="00091F42">
            <w:r>
              <w:t xml:space="preserve">N518/618               SELU, MSU and ULL 1 section </w:t>
            </w:r>
          </w:p>
          <w:p w:rsidR="001C0A7D" w:rsidRDefault="001C0A7D" w:rsidP="00091F42"/>
          <w:p w:rsidR="001C0A7D" w:rsidRDefault="001C0A7D" w:rsidP="00091F42">
            <w:r>
              <w:t xml:space="preserve">Dr. Gauthier stated that ULL will offer a section of each of the clinical courses within the FNP concentration.  </w:t>
            </w:r>
          </w:p>
          <w:p w:rsidR="001C0A7D" w:rsidRDefault="001C0A7D" w:rsidP="00091F42"/>
        </w:tc>
        <w:tc>
          <w:tcPr>
            <w:tcW w:w="3492" w:type="dxa"/>
          </w:tcPr>
          <w:p w:rsidR="00867A8B" w:rsidRDefault="00867A8B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/>
          <w:p w:rsidR="001C0A7D" w:rsidRDefault="001C0A7D" w:rsidP="007722BD">
            <w:r>
              <w:t xml:space="preserve">Dr. Wolfe stated that MSU will offer a section of N516/616 for Spring 2012.  </w:t>
            </w:r>
          </w:p>
        </w:tc>
      </w:tr>
      <w:tr w:rsidR="001C0A7D">
        <w:trPr>
          <w:trHeight w:val="818"/>
        </w:trPr>
        <w:tc>
          <w:tcPr>
            <w:tcW w:w="3168" w:type="dxa"/>
          </w:tcPr>
          <w:p w:rsidR="001C0A7D" w:rsidRDefault="001C0A7D" w:rsidP="00867A8B">
            <w:r>
              <w:lastRenderedPageBreak/>
              <w:t>VIII.  CIPR</w:t>
            </w:r>
          </w:p>
        </w:tc>
        <w:tc>
          <w:tcPr>
            <w:tcW w:w="6480" w:type="dxa"/>
          </w:tcPr>
          <w:p w:rsidR="001C0A7D" w:rsidRDefault="001C0A7D" w:rsidP="00091F42">
            <w:r>
              <w:t xml:space="preserve">Dr. Poirrier stated that the next Dean’s Advisory meeting will be spent on reviewing and finalizing the CIPR.  </w:t>
            </w:r>
          </w:p>
        </w:tc>
        <w:tc>
          <w:tcPr>
            <w:tcW w:w="3492" w:type="dxa"/>
          </w:tcPr>
          <w:p w:rsidR="001C0A7D" w:rsidRDefault="001C0A7D" w:rsidP="007722BD">
            <w:r>
              <w:t xml:space="preserve">Next Dean’s Advisory meeting scheduled for September 1 at 10am at ULL in Room 202.  </w:t>
            </w:r>
          </w:p>
        </w:tc>
      </w:tr>
      <w:tr w:rsidR="002E445E">
        <w:tc>
          <w:tcPr>
            <w:tcW w:w="3168" w:type="dxa"/>
          </w:tcPr>
          <w:p w:rsidR="002E445E" w:rsidRDefault="00E67163" w:rsidP="00E67163">
            <w:r>
              <w:t>V.</w:t>
            </w:r>
            <w:r w:rsidR="002E445E">
              <w:t xml:space="preserve"> Adjournment</w:t>
            </w:r>
          </w:p>
        </w:tc>
        <w:tc>
          <w:tcPr>
            <w:tcW w:w="6480" w:type="dxa"/>
          </w:tcPr>
          <w:p w:rsidR="002E445E" w:rsidRDefault="00E67163">
            <w:r>
              <w:t>The meeting adjourned at 2:00PM</w:t>
            </w:r>
          </w:p>
          <w:p w:rsidR="002E445E" w:rsidRDefault="002E445E"/>
          <w:p w:rsidR="002E445E" w:rsidRDefault="002E445E"/>
          <w:p w:rsidR="002E445E" w:rsidRDefault="002E445E"/>
        </w:tc>
        <w:tc>
          <w:tcPr>
            <w:tcW w:w="3492" w:type="dxa"/>
          </w:tcPr>
          <w:p w:rsidR="002E445E" w:rsidRDefault="002E445E"/>
        </w:tc>
      </w:tr>
    </w:tbl>
    <w:p w:rsidR="002E445E" w:rsidRDefault="002E445E"/>
    <w:p w:rsidR="002E445E" w:rsidRDefault="002E445E">
      <w:r>
        <w:t xml:space="preserve">Respectfully Submitted by:  </w:t>
      </w:r>
      <w:r w:rsidR="001C0A7D">
        <w:t>Donna Gauthier</w:t>
      </w:r>
      <w:r>
        <w:t>, Recorder</w:t>
      </w:r>
    </w:p>
    <w:p w:rsidR="002E445E" w:rsidRDefault="002E445E"/>
    <w:p w:rsidR="002E445E" w:rsidRDefault="002E445E"/>
    <w:sectPr w:rsidR="002E445E" w:rsidSect="00E94E0E">
      <w:footerReference w:type="even" r:id="rId8"/>
      <w:footerReference w:type="default" r:id="rId9"/>
      <w:pgSz w:w="15840" w:h="12240" w:orient="landscape" w:code="1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3A" w:rsidRDefault="0039303A">
      <w:r>
        <w:separator/>
      </w:r>
    </w:p>
  </w:endnote>
  <w:endnote w:type="continuationSeparator" w:id="0">
    <w:p w:rsidR="0039303A" w:rsidRDefault="0039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42" w:rsidRDefault="00EC5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F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F42" w:rsidRDefault="00091F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42" w:rsidRDefault="00EC5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F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84">
      <w:rPr>
        <w:rStyle w:val="PageNumber"/>
        <w:noProof/>
      </w:rPr>
      <w:t>1</w:t>
    </w:r>
    <w:r>
      <w:rPr>
        <w:rStyle w:val="PageNumber"/>
      </w:rPr>
      <w:fldChar w:fldCharType="end"/>
    </w:r>
  </w:p>
  <w:p w:rsidR="00091F42" w:rsidRDefault="00FC4DE5">
    <w:pPr>
      <w:pStyle w:val="Footer"/>
      <w:ind w:right="360"/>
    </w:pPr>
    <w:r>
      <w:t>Deans’ Advisory</w:t>
    </w:r>
  </w:p>
  <w:p w:rsidR="00091F42" w:rsidRDefault="00FC4DE5">
    <w:pPr>
      <w:pStyle w:val="Footer"/>
      <w:ind w:right="360"/>
    </w:pPr>
    <w:r>
      <w:t>September 15,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3A" w:rsidRDefault="0039303A">
      <w:r>
        <w:separator/>
      </w:r>
    </w:p>
  </w:footnote>
  <w:footnote w:type="continuationSeparator" w:id="0">
    <w:p w:rsidR="0039303A" w:rsidRDefault="0039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CB"/>
    <w:multiLevelType w:val="multilevel"/>
    <w:tmpl w:val="B5703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F10EA6"/>
    <w:multiLevelType w:val="hybridMultilevel"/>
    <w:tmpl w:val="6B9A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1AD4"/>
    <w:multiLevelType w:val="hybridMultilevel"/>
    <w:tmpl w:val="FAE8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7537C"/>
    <w:multiLevelType w:val="hybridMultilevel"/>
    <w:tmpl w:val="E77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6CF4"/>
    <w:multiLevelType w:val="hybridMultilevel"/>
    <w:tmpl w:val="2C8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705B3"/>
    <w:multiLevelType w:val="multilevel"/>
    <w:tmpl w:val="CDB2B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DE7EA7"/>
    <w:multiLevelType w:val="hybridMultilevel"/>
    <w:tmpl w:val="DDDE3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A5E0B"/>
    <w:multiLevelType w:val="hybridMultilevel"/>
    <w:tmpl w:val="3B6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64FE"/>
    <w:multiLevelType w:val="hybridMultilevel"/>
    <w:tmpl w:val="59A469E0"/>
    <w:lvl w:ilvl="0" w:tplc="0512D9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586501"/>
    <w:multiLevelType w:val="hybridMultilevel"/>
    <w:tmpl w:val="3092CC74"/>
    <w:lvl w:ilvl="0" w:tplc="66205A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6E63C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5A2613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4330E7"/>
    <w:multiLevelType w:val="hybridMultilevel"/>
    <w:tmpl w:val="843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E37A7"/>
    <w:multiLevelType w:val="hybridMultilevel"/>
    <w:tmpl w:val="212E5D96"/>
    <w:lvl w:ilvl="0" w:tplc="A3CE9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02DF6">
      <w:numFmt w:val="none"/>
      <w:lvlText w:val=""/>
      <w:lvlJc w:val="left"/>
      <w:pPr>
        <w:tabs>
          <w:tab w:val="num" w:pos="360"/>
        </w:tabs>
      </w:pPr>
    </w:lvl>
    <w:lvl w:ilvl="2" w:tplc="9386E176">
      <w:numFmt w:val="none"/>
      <w:lvlText w:val=""/>
      <w:lvlJc w:val="left"/>
      <w:pPr>
        <w:tabs>
          <w:tab w:val="num" w:pos="360"/>
        </w:tabs>
      </w:pPr>
    </w:lvl>
    <w:lvl w:ilvl="3" w:tplc="F1B8C4BE">
      <w:numFmt w:val="none"/>
      <w:lvlText w:val=""/>
      <w:lvlJc w:val="left"/>
      <w:pPr>
        <w:tabs>
          <w:tab w:val="num" w:pos="360"/>
        </w:tabs>
      </w:pPr>
    </w:lvl>
    <w:lvl w:ilvl="4" w:tplc="62827FA6">
      <w:numFmt w:val="none"/>
      <w:lvlText w:val=""/>
      <w:lvlJc w:val="left"/>
      <w:pPr>
        <w:tabs>
          <w:tab w:val="num" w:pos="360"/>
        </w:tabs>
      </w:pPr>
    </w:lvl>
    <w:lvl w:ilvl="5" w:tplc="66122F98">
      <w:numFmt w:val="none"/>
      <w:lvlText w:val=""/>
      <w:lvlJc w:val="left"/>
      <w:pPr>
        <w:tabs>
          <w:tab w:val="num" w:pos="360"/>
        </w:tabs>
      </w:pPr>
    </w:lvl>
    <w:lvl w:ilvl="6" w:tplc="6220F34E">
      <w:numFmt w:val="none"/>
      <w:lvlText w:val=""/>
      <w:lvlJc w:val="left"/>
      <w:pPr>
        <w:tabs>
          <w:tab w:val="num" w:pos="360"/>
        </w:tabs>
      </w:pPr>
    </w:lvl>
    <w:lvl w:ilvl="7" w:tplc="B35C4540">
      <w:numFmt w:val="none"/>
      <w:lvlText w:val=""/>
      <w:lvlJc w:val="left"/>
      <w:pPr>
        <w:tabs>
          <w:tab w:val="num" w:pos="360"/>
        </w:tabs>
      </w:pPr>
    </w:lvl>
    <w:lvl w:ilvl="8" w:tplc="267EF70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0F28F2"/>
    <w:multiLevelType w:val="hybridMultilevel"/>
    <w:tmpl w:val="17B02B28"/>
    <w:lvl w:ilvl="0" w:tplc="9752A986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75D835A4"/>
    <w:multiLevelType w:val="hybridMultilevel"/>
    <w:tmpl w:val="384E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B04"/>
    <w:rsid w:val="00024A0F"/>
    <w:rsid w:val="00045358"/>
    <w:rsid w:val="0005287C"/>
    <w:rsid w:val="00091F42"/>
    <w:rsid w:val="00156593"/>
    <w:rsid w:val="001C0A7D"/>
    <w:rsid w:val="002260FD"/>
    <w:rsid w:val="002B3C4F"/>
    <w:rsid w:val="002E445E"/>
    <w:rsid w:val="00324C04"/>
    <w:rsid w:val="00362C9E"/>
    <w:rsid w:val="0039303A"/>
    <w:rsid w:val="003D2CB1"/>
    <w:rsid w:val="003E06FF"/>
    <w:rsid w:val="004923BE"/>
    <w:rsid w:val="004C10C1"/>
    <w:rsid w:val="0054672E"/>
    <w:rsid w:val="00592532"/>
    <w:rsid w:val="005F59A1"/>
    <w:rsid w:val="006017E8"/>
    <w:rsid w:val="007436BB"/>
    <w:rsid w:val="007722BD"/>
    <w:rsid w:val="007E03AE"/>
    <w:rsid w:val="00867A8B"/>
    <w:rsid w:val="00886020"/>
    <w:rsid w:val="00966B04"/>
    <w:rsid w:val="00A4547B"/>
    <w:rsid w:val="00AB02A4"/>
    <w:rsid w:val="00B044C6"/>
    <w:rsid w:val="00B360E4"/>
    <w:rsid w:val="00B37820"/>
    <w:rsid w:val="00C8762A"/>
    <w:rsid w:val="00CD737D"/>
    <w:rsid w:val="00DE3103"/>
    <w:rsid w:val="00DF3CB3"/>
    <w:rsid w:val="00E67163"/>
    <w:rsid w:val="00E94E0E"/>
    <w:rsid w:val="00E977FD"/>
    <w:rsid w:val="00EC5374"/>
    <w:rsid w:val="00ED79AD"/>
    <w:rsid w:val="00F23A20"/>
    <w:rsid w:val="00FC4DE5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4E0E"/>
    <w:pPr>
      <w:jc w:val="center"/>
    </w:pPr>
    <w:rPr>
      <w:b/>
      <w:bCs/>
    </w:rPr>
  </w:style>
  <w:style w:type="paragraph" w:styleId="Header">
    <w:name w:val="header"/>
    <w:basedOn w:val="Normal"/>
    <w:rsid w:val="00E94E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E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4E0E"/>
  </w:style>
  <w:style w:type="paragraph" w:styleId="BodyTextIndent2">
    <w:name w:val="Body Text Indent 2"/>
    <w:basedOn w:val="Normal"/>
    <w:rsid w:val="00E94E0E"/>
    <w:pPr>
      <w:ind w:left="840"/>
    </w:pPr>
    <w:rPr>
      <w:b/>
      <w:szCs w:val="20"/>
    </w:rPr>
  </w:style>
  <w:style w:type="paragraph" w:styleId="BalloonText">
    <w:name w:val="Balloon Text"/>
    <w:basedOn w:val="Normal"/>
    <w:semiHidden/>
    <w:rsid w:val="00156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ICMSN MEETING MINUTES</vt:lpstr>
    </vt:vector>
  </TitlesOfParts>
  <Company>Southeastern Louisiana University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ICMSN MEETING MINUTES</dc:title>
  <dc:creator>Valarie Waldmeier</dc:creator>
  <cp:lastModifiedBy>Donna Gauthier</cp:lastModifiedBy>
  <cp:revision>2</cp:revision>
  <cp:lastPrinted>2011-09-12T17:16:00Z</cp:lastPrinted>
  <dcterms:created xsi:type="dcterms:W3CDTF">2011-09-12T17:17:00Z</dcterms:created>
  <dcterms:modified xsi:type="dcterms:W3CDTF">2011-09-12T17:17:00Z</dcterms:modified>
</cp:coreProperties>
</file>